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3" w:rsidRPr="00E601FF" w:rsidRDefault="00C70953" w:rsidP="00C70953">
      <w:pPr>
        <w:pStyle w:val="Default"/>
        <w:jc w:val="both"/>
        <w:rPr>
          <w:rFonts w:eastAsia="Times New Roman"/>
          <w:lang w:eastAsia="it-IT"/>
        </w:rPr>
      </w:pPr>
      <w:r w:rsidRPr="00E601FF">
        <w:rPr>
          <w:rFonts w:eastAsia="Times New Roman"/>
          <w:lang w:eastAsia="it-IT"/>
        </w:rPr>
        <w:t xml:space="preserve">Per </w:t>
      </w:r>
      <w:r>
        <w:rPr>
          <w:rFonts w:eastAsia="Times New Roman"/>
          <w:lang w:eastAsia="it-IT"/>
        </w:rPr>
        <w:t>il riavvio</w:t>
      </w:r>
      <w:r w:rsidRPr="00E601FF">
        <w:rPr>
          <w:rFonts w:eastAsia="Times New Roman"/>
          <w:lang w:eastAsia="it-IT"/>
        </w:rPr>
        <w:t xml:space="preserve"> dell’</w:t>
      </w:r>
      <w:r w:rsidRPr="00661477">
        <w:rPr>
          <w:rFonts w:eastAsia="Times New Roman"/>
          <w:lang w:eastAsia="it-IT"/>
        </w:rPr>
        <w:t xml:space="preserve">attività di somministrazione alimenti e bevande </w:t>
      </w:r>
      <w:r w:rsidRPr="00E601FF">
        <w:rPr>
          <w:rFonts w:eastAsia="Times New Roman"/>
          <w:lang w:eastAsia="it-IT"/>
        </w:rPr>
        <w:t xml:space="preserve">stagionale </w:t>
      </w:r>
      <w:r w:rsidRPr="00661477">
        <w:rPr>
          <w:rFonts w:eastAsia="Times New Roman"/>
          <w:lang w:eastAsia="it-IT"/>
        </w:rPr>
        <w:t xml:space="preserve">annessa </w:t>
      </w:r>
      <w:r w:rsidRPr="00E601FF">
        <w:rPr>
          <w:rFonts w:eastAsia="Times New Roman"/>
          <w:lang w:eastAsia="it-IT"/>
        </w:rPr>
        <w:t xml:space="preserve">a </w:t>
      </w:r>
      <w:r w:rsidRPr="00661477">
        <w:rPr>
          <w:rFonts w:eastAsia="Times New Roman"/>
          <w:lang w:eastAsia="it-IT"/>
        </w:rPr>
        <w:t>stabiliment</w:t>
      </w:r>
      <w:r w:rsidRPr="00E601FF">
        <w:rPr>
          <w:rFonts w:eastAsia="Times New Roman"/>
          <w:lang w:eastAsia="it-IT"/>
        </w:rPr>
        <w:t>o</w:t>
      </w:r>
      <w:r w:rsidRPr="00661477">
        <w:rPr>
          <w:rFonts w:eastAsia="Times New Roman"/>
          <w:lang w:eastAsia="it-IT"/>
        </w:rPr>
        <w:t xml:space="preserve"> balnear</w:t>
      </w:r>
      <w:r w:rsidRPr="00E601FF">
        <w:rPr>
          <w:rFonts w:eastAsia="Times New Roman"/>
          <w:lang w:eastAsia="it-IT"/>
        </w:rPr>
        <w:t>e</w:t>
      </w:r>
      <w:r>
        <w:rPr>
          <w:rFonts w:eastAsia="Times New Roman"/>
          <w:lang w:eastAsia="it-IT"/>
        </w:rPr>
        <w:t xml:space="preserve"> e/o spiaggia libera attrezzata</w:t>
      </w:r>
      <w:r w:rsidRPr="00E601FF">
        <w:rPr>
          <w:rFonts w:eastAsia="Times New Roman"/>
          <w:lang w:eastAsia="it-IT"/>
        </w:rPr>
        <w:t xml:space="preserve"> o esercitata in chioschi stagionali è necessaria la presentazione di comunicazione all’ufficio commercio.</w:t>
      </w:r>
    </w:p>
    <w:p w:rsidR="00C70953" w:rsidRDefault="00C70953" w:rsidP="00C7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23A">
        <w:rPr>
          <w:rFonts w:ascii="Times New Roman" w:hAnsi="Times New Roman"/>
          <w:sz w:val="24"/>
          <w:szCs w:val="24"/>
        </w:rPr>
        <w:t>L’esercizio dell’attività è inoltre subordinato alla presentazione</w:t>
      </w:r>
      <w:r>
        <w:rPr>
          <w:rFonts w:ascii="Times New Roman" w:hAnsi="Times New Roman"/>
          <w:sz w:val="24"/>
          <w:szCs w:val="24"/>
        </w:rPr>
        <w:t>:</w:t>
      </w:r>
    </w:p>
    <w:p w:rsidR="00C70953" w:rsidRPr="002B523A" w:rsidRDefault="00C70953" w:rsidP="00C709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3A">
        <w:rPr>
          <w:rFonts w:ascii="Times New Roman" w:hAnsi="Times New Roman" w:cs="Times New Roman"/>
          <w:sz w:val="24"/>
          <w:szCs w:val="24"/>
        </w:rPr>
        <w:t>della comunicazione di avvio dell’attività di stabilimento balneare</w:t>
      </w:r>
      <w:r>
        <w:rPr>
          <w:rFonts w:ascii="Times New Roman" w:hAnsi="Times New Roman" w:cs="Times New Roman"/>
          <w:sz w:val="24"/>
          <w:szCs w:val="24"/>
        </w:rPr>
        <w:t>, spiaggia libera attrezzata</w:t>
      </w:r>
      <w:r w:rsidRPr="002B523A">
        <w:rPr>
          <w:rFonts w:ascii="Times New Roman" w:hAnsi="Times New Roman" w:cs="Times New Roman"/>
          <w:sz w:val="24"/>
          <w:szCs w:val="24"/>
        </w:rPr>
        <w:t xml:space="preserve"> o chiosco all’ufficio demanio;</w:t>
      </w:r>
    </w:p>
    <w:p w:rsidR="00C70953" w:rsidRPr="002B523A" w:rsidRDefault="00C70953" w:rsidP="00C709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3A">
        <w:rPr>
          <w:rFonts w:ascii="Times New Roman" w:hAnsi="Times New Roman" w:cs="Times New Roman"/>
          <w:sz w:val="24"/>
          <w:szCs w:val="24"/>
        </w:rPr>
        <w:t>della notifica sanitaria all’ASL di competenza.</w:t>
      </w:r>
    </w:p>
    <w:p w:rsidR="00C70953" w:rsidRDefault="00C70953" w:rsidP="004B4699">
      <w:pPr>
        <w:spacing w:line="240" w:lineRule="auto"/>
        <w:rPr>
          <w:rFonts w:ascii="Arial Narrow" w:hAnsi="Arial Narrow"/>
          <w:b/>
          <w:bCs/>
        </w:rPr>
      </w:pPr>
    </w:p>
    <w:p w:rsidR="004B4699" w:rsidRPr="004B4699" w:rsidRDefault="004B4699" w:rsidP="004B469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B4699">
        <w:rPr>
          <w:rFonts w:ascii="Times New Roman" w:hAnsi="Times New Roman"/>
          <w:bCs/>
          <w:sz w:val="24"/>
          <w:szCs w:val="24"/>
        </w:rPr>
        <w:t>Normativa di riferimento:</w:t>
      </w:r>
    </w:p>
    <w:p w:rsidR="004B4699" w:rsidRDefault="004B4699" w:rsidP="004B469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B4699">
        <w:rPr>
          <w:rFonts w:ascii="Times New Roman" w:hAnsi="Times New Roman"/>
          <w:bCs/>
          <w:sz w:val="24"/>
          <w:szCs w:val="24"/>
        </w:rPr>
        <w:t xml:space="preserve">art.64 </w:t>
      </w:r>
      <w:proofErr w:type="spellStart"/>
      <w:r w:rsidRPr="004B4699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.L</w:t>
      </w:r>
      <w:r w:rsidRPr="004B4699">
        <w:rPr>
          <w:rFonts w:ascii="Times New Roman" w:hAnsi="Times New Roman"/>
          <w:bCs/>
          <w:sz w:val="24"/>
          <w:szCs w:val="24"/>
        </w:rPr>
        <w:t>gvo</w:t>
      </w:r>
      <w:proofErr w:type="spellEnd"/>
      <w:r w:rsidRPr="004B4699">
        <w:rPr>
          <w:rFonts w:ascii="Times New Roman" w:hAnsi="Times New Roman"/>
          <w:bCs/>
          <w:sz w:val="24"/>
          <w:szCs w:val="24"/>
        </w:rPr>
        <w:t xml:space="preserve"> 59/2010 e </w:t>
      </w:r>
      <w:proofErr w:type="spellStart"/>
      <w:r w:rsidRPr="004B4699">
        <w:rPr>
          <w:rFonts w:ascii="Times New Roman" w:hAnsi="Times New Roman"/>
          <w:bCs/>
          <w:sz w:val="24"/>
          <w:szCs w:val="24"/>
        </w:rPr>
        <w:t>ss.mm.ii</w:t>
      </w:r>
      <w:proofErr w:type="spellEnd"/>
    </w:p>
    <w:p w:rsidR="002B6FBA" w:rsidRPr="004B4699" w:rsidRDefault="00873307" w:rsidP="004B469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5" w:history="1">
        <w:r w:rsidR="002B6FBA">
          <w:rPr>
            <w:rFonts w:ascii="Arial" w:hAnsi="Arial" w:cs="Arial"/>
            <w:color w:val="0B6EBC"/>
            <w:sz w:val="19"/>
            <w:szCs w:val="19"/>
            <w:u w:val="single"/>
          </w:rPr>
          <w:t xml:space="preserve">Ordinanza n. 85 di Reg. </w:t>
        </w:r>
        <w:proofErr w:type="spellStart"/>
        <w:r w:rsidR="002B6FBA">
          <w:rPr>
            <w:rFonts w:ascii="Arial" w:hAnsi="Arial" w:cs="Arial"/>
            <w:color w:val="0B6EBC"/>
            <w:sz w:val="19"/>
            <w:szCs w:val="19"/>
            <w:u w:val="single"/>
          </w:rPr>
          <w:t>Ord</w:t>
        </w:r>
        <w:proofErr w:type="spellEnd"/>
        <w:r w:rsidR="002B6FBA">
          <w:rPr>
            <w:rFonts w:ascii="Arial" w:hAnsi="Arial" w:cs="Arial"/>
            <w:color w:val="0B6EBC"/>
            <w:sz w:val="19"/>
            <w:szCs w:val="19"/>
            <w:u w:val="single"/>
          </w:rPr>
          <w:t>. 2015 del 08.06.2015 -Disciplina delle attività balneari</w:t>
        </w:r>
      </w:hyperlink>
    </w:p>
    <w:p w:rsidR="004B4699" w:rsidRDefault="004B4699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C70953" w:rsidRDefault="00C70953" w:rsidP="00334504">
      <w:pPr>
        <w:spacing w:line="240" w:lineRule="auto"/>
        <w:jc w:val="center"/>
        <w:rPr>
          <w:rFonts w:ascii="Arial Narrow" w:hAnsi="Arial Narrow"/>
          <w:b/>
          <w:bCs/>
        </w:rPr>
      </w:pPr>
    </w:p>
    <w:sectPr w:rsidR="00C70953" w:rsidSect="003345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DB5"/>
    <w:multiLevelType w:val="hybridMultilevel"/>
    <w:tmpl w:val="1B444072"/>
    <w:lvl w:ilvl="0" w:tplc="ECB09C16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233E"/>
    <w:multiLevelType w:val="hybridMultilevel"/>
    <w:tmpl w:val="78282F6A"/>
    <w:lvl w:ilvl="0" w:tplc="97366BB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6260F"/>
    <w:multiLevelType w:val="hybridMultilevel"/>
    <w:tmpl w:val="B2642D04"/>
    <w:lvl w:ilvl="0" w:tplc="97366BB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FAFE6"/>
    <w:multiLevelType w:val="hybridMultilevel"/>
    <w:tmpl w:val="8086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4E0FCB"/>
    <w:multiLevelType w:val="hybridMultilevel"/>
    <w:tmpl w:val="41748480"/>
    <w:lvl w:ilvl="0" w:tplc="97366BB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1525"/>
    <w:rsid w:val="00263B29"/>
    <w:rsid w:val="002B6FBA"/>
    <w:rsid w:val="00334504"/>
    <w:rsid w:val="004B4699"/>
    <w:rsid w:val="00521F1D"/>
    <w:rsid w:val="005F1EF7"/>
    <w:rsid w:val="00642E9B"/>
    <w:rsid w:val="00870DA0"/>
    <w:rsid w:val="00873307"/>
    <w:rsid w:val="0087460C"/>
    <w:rsid w:val="008850EA"/>
    <w:rsid w:val="008D3C6F"/>
    <w:rsid w:val="009F553E"/>
    <w:rsid w:val="00A82E8E"/>
    <w:rsid w:val="00AB1525"/>
    <w:rsid w:val="00AF5201"/>
    <w:rsid w:val="00C70953"/>
    <w:rsid w:val="00D95B4F"/>
    <w:rsid w:val="00DA12A1"/>
    <w:rsid w:val="00ED3D1E"/>
    <w:rsid w:val="00FC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525"/>
    <w:rPr>
      <w:rFonts w:ascii="Calibri" w:eastAsia="Calibri" w:hAnsi="Calibri" w:cs="Times New Roman"/>
    </w:rPr>
  </w:style>
  <w:style w:type="paragraph" w:styleId="Titolo5">
    <w:name w:val="heading 5"/>
    <w:basedOn w:val="Default"/>
    <w:next w:val="Default"/>
    <w:link w:val="Titolo5Carattere"/>
    <w:qFormat/>
    <w:rsid w:val="00AB1525"/>
    <w:pPr>
      <w:outlineLvl w:val="4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B1525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B1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ientrocorpodeltesto2">
    <w:name w:val="Body Text Indent 2"/>
    <w:basedOn w:val="Default"/>
    <w:next w:val="Default"/>
    <w:link w:val="Rientrocorpodeltesto2Carattere"/>
    <w:semiHidden/>
    <w:rsid w:val="00AB1525"/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B1525"/>
    <w:rPr>
      <w:rFonts w:ascii="Times New Roman" w:eastAsia="Calibri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AB1525"/>
    <w:pPr>
      <w:jc w:val="both"/>
    </w:pPr>
    <w:rPr>
      <w:rFonts w:ascii="Times New Roman" w:hAnsi="Times New Roman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B1525"/>
    <w:rPr>
      <w:rFonts w:ascii="Times New Roman" w:eastAsia="Calibri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C709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ogoleto.ge.it/sites/default/files/Settore%20Urbanistica%20-%20Demanio%20Marttimo/Demanio%20Marittimo/NORMATIVA/Ordinanza%20balneare%20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Bolla</dc:creator>
  <cp:lastModifiedBy>Luisa Bolla</cp:lastModifiedBy>
  <cp:revision>12</cp:revision>
  <dcterms:created xsi:type="dcterms:W3CDTF">2016-02-16T13:26:00Z</dcterms:created>
  <dcterms:modified xsi:type="dcterms:W3CDTF">2016-02-23T10:52:00Z</dcterms:modified>
</cp:coreProperties>
</file>